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C5" w:rsidRDefault="00436CC5" w:rsidP="00436CC5">
      <w:r>
        <w:t xml:space="preserve">In response to a question raised on RDA-L in late March, </w:t>
      </w:r>
      <w:r>
        <w:t xml:space="preserve">ALA proposes </w:t>
      </w:r>
      <w:r>
        <w:t>adding examples to help clarify the differences between RDA 2.21</w:t>
      </w:r>
      <w:r w:rsidR="00D74E1D">
        <w:t>,</w:t>
      </w:r>
      <w:r>
        <w:t xml:space="preserve"> </w:t>
      </w:r>
      <w:r w:rsidRPr="00436CC5">
        <w:rPr>
          <w:i/>
        </w:rPr>
        <w:t>Note on Item</w:t>
      </w:r>
      <w:r w:rsidR="00D74E1D">
        <w:rPr>
          <w:i/>
        </w:rPr>
        <w:t>,</w:t>
      </w:r>
      <w:r>
        <w:t xml:space="preserve"> and RDA 3.22</w:t>
      </w:r>
      <w:r w:rsidR="00D74E1D">
        <w:t>,</w:t>
      </w:r>
      <w:r>
        <w:t xml:space="preserve"> </w:t>
      </w:r>
      <w:r w:rsidRPr="00436CC5">
        <w:rPr>
          <w:i/>
        </w:rPr>
        <w:t>Note on Item-Specific Carrier Characteristic</w:t>
      </w:r>
      <w:r>
        <w:t>.</w:t>
      </w:r>
    </w:p>
    <w:p w:rsidR="00436CC5" w:rsidRDefault="00436CC5" w:rsidP="00436CC5">
      <w:r>
        <w:t xml:space="preserve">Although our suggestions focus solely on examples, this seems like a change that the JSC as a whole should endorse, which is why I am submitting this as a fast track proposal. </w:t>
      </w:r>
      <w:r w:rsidR="00D74E1D">
        <w:br/>
      </w:r>
    </w:p>
    <w:p w:rsidR="00436CC5" w:rsidRPr="00436CC5" w:rsidRDefault="00436CC5" w:rsidP="00436CC5">
      <w:pPr>
        <w:rPr>
          <w:b/>
        </w:rPr>
      </w:pPr>
      <w:r w:rsidRPr="00436CC5">
        <w:rPr>
          <w:b/>
        </w:rPr>
        <w:t>Background:</w:t>
      </w:r>
    </w:p>
    <w:p w:rsidR="00436CC5" w:rsidRDefault="00436CC5" w:rsidP="00436CC5">
      <w:r>
        <w:t xml:space="preserve">RDA 3.22, </w:t>
      </w:r>
      <w:r w:rsidRPr="00436CC5">
        <w:rPr>
          <w:i/>
        </w:rPr>
        <w:t>Note on Item-Specific Carrier Characteristic</w:t>
      </w:r>
      <w:r w:rsidRPr="00436CC5">
        <w:t xml:space="preserve">, </w:t>
      </w:r>
      <w:r>
        <w:t xml:space="preserve">contains a number of examples. RDA 2.21, </w:t>
      </w:r>
      <w:r w:rsidRPr="00436CC5">
        <w:rPr>
          <w:i/>
        </w:rPr>
        <w:t>Note on Item</w:t>
      </w:r>
      <w:r>
        <w:t xml:space="preserve">, contains no examples. ALA assumes that </w:t>
      </w:r>
      <w:r w:rsidRPr="00436CC5">
        <w:t xml:space="preserve">2.21 </w:t>
      </w:r>
      <w:r w:rsidR="00D74E1D">
        <w:t xml:space="preserve">elaborates on attributes covered in </w:t>
      </w:r>
      <w:r w:rsidRPr="00436CC5">
        <w:t xml:space="preserve">Chapter 2, while 3.22 </w:t>
      </w:r>
      <w:r w:rsidR="00D74E1D">
        <w:t>elaborates on attributes recorded according to Chapter 3</w:t>
      </w:r>
      <w:r w:rsidRPr="00436CC5">
        <w:t>.</w:t>
      </w:r>
      <w:r>
        <w:t xml:space="preserve"> </w:t>
      </w:r>
      <w:r w:rsidR="00D74E1D">
        <w:t>However, there are a number of examples in 3.22 that are not about the physical carrier.</w:t>
      </w:r>
      <w:r w:rsidR="00D74E1D">
        <w:br/>
      </w:r>
    </w:p>
    <w:p w:rsidR="00D74E1D" w:rsidRPr="00D74E1D" w:rsidRDefault="00D74E1D" w:rsidP="00436CC5">
      <w:pPr>
        <w:rPr>
          <w:b/>
        </w:rPr>
      </w:pPr>
      <w:r>
        <w:rPr>
          <w:b/>
        </w:rPr>
        <w:t>Proposal</w:t>
      </w:r>
      <w:r w:rsidRPr="00D74E1D">
        <w:rPr>
          <w:b/>
        </w:rPr>
        <w:t>:</w:t>
      </w:r>
    </w:p>
    <w:p w:rsidR="00D74E1D" w:rsidRDefault="00D74E1D" w:rsidP="00436CC5">
      <w:r>
        <w:t xml:space="preserve">Move the following examples from the various sub-instructions in 3.22 to 2.21.1.3, </w:t>
      </w:r>
      <w:r w:rsidRPr="00D74E1D">
        <w:rPr>
          <w:i/>
        </w:rPr>
        <w:t>Making Notes on Item</w:t>
      </w:r>
      <w:r>
        <w:t>, since they do not convey information about physical attributes:</w:t>
      </w:r>
    </w:p>
    <w:p w:rsidR="00D74E1D" w:rsidRDefault="00D74E1D" w:rsidP="00D74E1D">
      <w:pPr>
        <w:ind w:left="720"/>
      </w:pPr>
      <w:r>
        <w:t>Library has copy number 38 of 50; signed by the artist.</w:t>
      </w:r>
    </w:p>
    <w:p w:rsidR="00D74E1D" w:rsidRDefault="00D74E1D" w:rsidP="00D74E1D">
      <w:pPr>
        <w:ind w:left="720"/>
      </w:pPr>
      <w:r>
        <w:t>Notes by author on endpapers.</w:t>
      </w:r>
    </w:p>
    <w:p w:rsidR="00F31A62" w:rsidRDefault="00D74E1D" w:rsidP="00F31A62">
      <w:pPr>
        <w:spacing w:after="0"/>
        <w:ind w:left="720"/>
      </w:pPr>
      <w:r>
        <w:t>Stamp: Château de La Roche Guyon, Bibliothèque.</w:t>
      </w:r>
      <w:r w:rsidR="008A15D0">
        <w:t xml:space="preserve"> </w:t>
      </w:r>
    </w:p>
    <w:p w:rsidR="00D74E1D" w:rsidRDefault="008A15D0" w:rsidP="00F31A62">
      <w:pPr>
        <w:ind w:left="1440"/>
      </w:pPr>
      <w:r>
        <w:t>[Note:</w:t>
      </w:r>
      <w:r w:rsidR="00F31A62">
        <w:t xml:space="preserve"> this is the 2</w:t>
      </w:r>
      <w:r w:rsidR="00F31A62" w:rsidRPr="00F31A62">
        <w:rPr>
          <w:vertAlign w:val="superscript"/>
        </w:rPr>
        <w:t>nd</w:t>
      </w:r>
      <w:r w:rsidR="00F31A62">
        <w:t xml:space="preserve"> clause in the 4</w:t>
      </w:r>
      <w:r w:rsidR="00F31A62" w:rsidRPr="00F31A62">
        <w:rPr>
          <w:vertAlign w:val="superscript"/>
        </w:rPr>
        <w:t>th</w:t>
      </w:r>
      <w:r w:rsidR="00F31A62">
        <w:t xml:space="preserve"> example in 3.22.1.4; the first part, “Contemporary doeskin over boards”, should remain in 3.22.1.4.]</w:t>
      </w:r>
    </w:p>
    <w:p w:rsidR="00D74E1D" w:rsidRDefault="00D74E1D" w:rsidP="00D74E1D">
      <w:pPr>
        <w:ind w:left="720"/>
      </w:pPr>
      <w:r>
        <w:t>Inscription on inside of front cover: Theodorinis ab Engelsberg.</w:t>
      </w:r>
    </w:p>
    <w:p w:rsidR="00D74E1D" w:rsidRDefault="00D74E1D" w:rsidP="00D74E1D">
      <w:pPr>
        <w:ind w:left="720"/>
      </w:pPr>
      <w:r>
        <w:t>Signed: Alex. Pope</w:t>
      </w:r>
    </w:p>
    <w:p w:rsidR="00D74E1D" w:rsidRDefault="00D74E1D" w:rsidP="00D74E1D">
      <w:pPr>
        <w:ind w:left="720"/>
      </w:pPr>
      <w:r>
        <w:t>Original, signed by John Hancock</w:t>
      </w:r>
    </w:p>
    <w:p w:rsidR="00D74E1D" w:rsidRDefault="00D74E1D" w:rsidP="00D74E1D">
      <w:pPr>
        <w:ind w:left="720"/>
      </w:pPr>
      <w:r>
        <w:t>Marginalia by Robert Graves</w:t>
      </w:r>
    </w:p>
    <w:p w:rsidR="00D74E1D" w:rsidRDefault="00D74E1D" w:rsidP="00436CC5">
      <w:bookmarkStart w:id="0" w:name="_GoBack"/>
      <w:bookmarkEnd w:id="0"/>
    </w:p>
    <w:sectPr w:rsidR="00D7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C5"/>
    <w:rsid w:val="00000C0B"/>
    <w:rsid w:val="00003DA3"/>
    <w:rsid w:val="00014B6A"/>
    <w:rsid w:val="00023442"/>
    <w:rsid w:val="00024DB1"/>
    <w:rsid w:val="00031A80"/>
    <w:rsid w:val="000325A4"/>
    <w:rsid w:val="00032FB7"/>
    <w:rsid w:val="0004519E"/>
    <w:rsid w:val="00047973"/>
    <w:rsid w:val="000528AA"/>
    <w:rsid w:val="00055791"/>
    <w:rsid w:val="00060E01"/>
    <w:rsid w:val="00063C92"/>
    <w:rsid w:val="00063CEA"/>
    <w:rsid w:val="0006440E"/>
    <w:rsid w:val="00066737"/>
    <w:rsid w:val="00077ABB"/>
    <w:rsid w:val="00080A98"/>
    <w:rsid w:val="000823E8"/>
    <w:rsid w:val="0008431A"/>
    <w:rsid w:val="000853B0"/>
    <w:rsid w:val="0009666D"/>
    <w:rsid w:val="000A12A4"/>
    <w:rsid w:val="000C154A"/>
    <w:rsid w:val="000C34BE"/>
    <w:rsid w:val="000C3D3F"/>
    <w:rsid w:val="000C471B"/>
    <w:rsid w:val="000C7A74"/>
    <w:rsid w:val="000D25C6"/>
    <w:rsid w:val="000D5129"/>
    <w:rsid w:val="000D6C41"/>
    <w:rsid w:val="000E71E0"/>
    <w:rsid w:val="000F36C7"/>
    <w:rsid w:val="000F3E42"/>
    <w:rsid w:val="000F4FCB"/>
    <w:rsid w:val="000F72E5"/>
    <w:rsid w:val="00103BD9"/>
    <w:rsid w:val="00111442"/>
    <w:rsid w:val="00112D1A"/>
    <w:rsid w:val="00113C4A"/>
    <w:rsid w:val="001165B4"/>
    <w:rsid w:val="001166F9"/>
    <w:rsid w:val="00116DF7"/>
    <w:rsid w:val="00120701"/>
    <w:rsid w:val="00120EEC"/>
    <w:rsid w:val="00122E45"/>
    <w:rsid w:val="00124157"/>
    <w:rsid w:val="00130816"/>
    <w:rsid w:val="00141B5C"/>
    <w:rsid w:val="0015192E"/>
    <w:rsid w:val="00152D16"/>
    <w:rsid w:val="00156EF5"/>
    <w:rsid w:val="00164DA9"/>
    <w:rsid w:val="0016563B"/>
    <w:rsid w:val="00165B45"/>
    <w:rsid w:val="00170564"/>
    <w:rsid w:val="00170906"/>
    <w:rsid w:val="00177CB7"/>
    <w:rsid w:val="001953BF"/>
    <w:rsid w:val="001A0BAC"/>
    <w:rsid w:val="001A2394"/>
    <w:rsid w:val="001A63DC"/>
    <w:rsid w:val="001A682F"/>
    <w:rsid w:val="001B54B3"/>
    <w:rsid w:val="001C0952"/>
    <w:rsid w:val="001C6C7F"/>
    <w:rsid w:val="001D3B79"/>
    <w:rsid w:val="001D6F66"/>
    <w:rsid w:val="001E094C"/>
    <w:rsid w:val="001E4BE2"/>
    <w:rsid w:val="001E551C"/>
    <w:rsid w:val="001E6B19"/>
    <w:rsid w:val="001F0CEB"/>
    <w:rsid w:val="00201B23"/>
    <w:rsid w:val="0020669E"/>
    <w:rsid w:val="00230ACD"/>
    <w:rsid w:val="0023707B"/>
    <w:rsid w:val="002414BD"/>
    <w:rsid w:val="00243CD4"/>
    <w:rsid w:val="00246991"/>
    <w:rsid w:val="00261CFF"/>
    <w:rsid w:val="0026243C"/>
    <w:rsid w:val="00275316"/>
    <w:rsid w:val="00275B27"/>
    <w:rsid w:val="00277F23"/>
    <w:rsid w:val="00280006"/>
    <w:rsid w:val="00286C96"/>
    <w:rsid w:val="00286F76"/>
    <w:rsid w:val="00293026"/>
    <w:rsid w:val="002945BD"/>
    <w:rsid w:val="002A1B4D"/>
    <w:rsid w:val="002A1B56"/>
    <w:rsid w:val="002A72D2"/>
    <w:rsid w:val="002D108D"/>
    <w:rsid w:val="002D133D"/>
    <w:rsid w:val="002D2905"/>
    <w:rsid w:val="002E465C"/>
    <w:rsid w:val="002F1CD5"/>
    <w:rsid w:val="002F4494"/>
    <w:rsid w:val="002F5848"/>
    <w:rsid w:val="00302EC1"/>
    <w:rsid w:val="00314031"/>
    <w:rsid w:val="003260B0"/>
    <w:rsid w:val="003305C3"/>
    <w:rsid w:val="003316E2"/>
    <w:rsid w:val="00341795"/>
    <w:rsid w:val="0034738D"/>
    <w:rsid w:val="0035324F"/>
    <w:rsid w:val="00364D9F"/>
    <w:rsid w:val="0036564F"/>
    <w:rsid w:val="00367296"/>
    <w:rsid w:val="00380323"/>
    <w:rsid w:val="00381927"/>
    <w:rsid w:val="00387F7C"/>
    <w:rsid w:val="00391270"/>
    <w:rsid w:val="0039243C"/>
    <w:rsid w:val="003929DB"/>
    <w:rsid w:val="003945B2"/>
    <w:rsid w:val="00397385"/>
    <w:rsid w:val="003A1543"/>
    <w:rsid w:val="003A3FA7"/>
    <w:rsid w:val="003B618C"/>
    <w:rsid w:val="003C32A6"/>
    <w:rsid w:val="003C58F5"/>
    <w:rsid w:val="003D3721"/>
    <w:rsid w:val="003D4A18"/>
    <w:rsid w:val="003D5432"/>
    <w:rsid w:val="003D5559"/>
    <w:rsid w:val="003D7E4C"/>
    <w:rsid w:val="003E2185"/>
    <w:rsid w:val="003E3A8A"/>
    <w:rsid w:val="003E46A7"/>
    <w:rsid w:val="003E506C"/>
    <w:rsid w:val="003E5379"/>
    <w:rsid w:val="003E564B"/>
    <w:rsid w:val="003F3CF4"/>
    <w:rsid w:val="003F70B3"/>
    <w:rsid w:val="003F7841"/>
    <w:rsid w:val="00402483"/>
    <w:rsid w:val="00412049"/>
    <w:rsid w:val="00413EB8"/>
    <w:rsid w:val="00427BFE"/>
    <w:rsid w:val="004343CC"/>
    <w:rsid w:val="00434B6C"/>
    <w:rsid w:val="00436528"/>
    <w:rsid w:val="00436CC5"/>
    <w:rsid w:val="00441459"/>
    <w:rsid w:val="004416E1"/>
    <w:rsid w:val="00441A16"/>
    <w:rsid w:val="00447478"/>
    <w:rsid w:val="00450AFD"/>
    <w:rsid w:val="004551C3"/>
    <w:rsid w:val="00456369"/>
    <w:rsid w:val="0046435A"/>
    <w:rsid w:val="004643A6"/>
    <w:rsid w:val="00464703"/>
    <w:rsid w:val="0046476D"/>
    <w:rsid w:val="004761F3"/>
    <w:rsid w:val="00492B25"/>
    <w:rsid w:val="004957EE"/>
    <w:rsid w:val="0049679D"/>
    <w:rsid w:val="004B020E"/>
    <w:rsid w:val="004B14A9"/>
    <w:rsid w:val="004B28A2"/>
    <w:rsid w:val="004B540B"/>
    <w:rsid w:val="004C3F41"/>
    <w:rsid w:val="004C74D9"/>
    <w:rsid w:val="004D0045"/>
    <w:rsid w:val="004D6348"/>
    <w:rsid w:val="004E478F"/>
    <w:rsid w:val="004E5A9D"/>
    <w:rsid w:val="004F10FA"/>
    <w:rsid w:val="004F170E"/>
    <w:rsid w:val="004F60AC"/>
    <w:rsid w:val="0050293D"/>
    <w:rsid w:val="00504F91"/>
    <w:rsid w:val="00506393"/>
    <w:rsid w:val="00513ACC"/>
    <w:rsid w:val="005145DA"/>
    <w:rsid w:val="005154F9"/>
    <w:rsid w:val="00515E7A"/>
    <w:rsid w:val="00516D67"/>
    <w:rsid w:val="00520D0E"/>
    <w:rsid w:val="00524A39"/>
    <w:rsid w:val="0053068F"/>
    <w:rsid w:val="00534A12"/>
    <w:rsid w:val="00535708"/>
    <w:rsid w:val="00541D6F"/>
    <w:rsid w:val="0054487D"/>
    <w:rsid w:val="00551AC6"/>
    <w:rsid w:val="00554AFF"/>
    <w:rsid w:val="005554D3"/>
    <w:rsid w:val="00557575"/>
    <w:rsid w:val="00563124"/>
    <w:rsid w:val="00570B42"/>
    <w:rsid w:val="00571E14"/>
    <w:rsid w:val="00571EE0"/>
    <w:rsid w:val="0057588B"/>
    <w:rsid w:val="005769D5"/>
    <w:rsid w:val="00580A19"/>
    <w:rsid w:val="00584258"/>
    <w:rsid w:val="00584C27"/>
    <w:rsid w:val="00585873"/>
    <w:rsid w:val="005A0413"/>
    <w:rsid w:val="005A1D24"/>
    <w:rsid w:val="005A459F"/>
    <w:rsid w:val="005A6621"/>
    <w:rsid w:val="005B1BF7"/>
    <w:rsid w:val="005B525E"/>
    <w:rsid w:val="005B6B7A"/>
    <w:rsid w:val="005C4582"/>
    <w:rsid w:val="005D404D"/>
    <w:rsid w:val="005D4E5C"/>
    <w:rsid w:val="005D662B"/>
    <w:rsid w:val="005D6FC7"/>
    <w:rsid w:val="005E43EB"/>
    <w:rsid w:val="005E46C1"/>
    <w:rsid w:val="005F0520"/>
    <w:rsid w:val="005F1B8D"/>
    <w:rsid w:val="005F1E87"/>
    <w:rsid w:val="005F2D21"/>
    <w:rsid w:val="005F3946"/>
    <w:rsid w:val="00601D1A"/>
    <w:rsid w:val="00604BC7"/>
    <w:rsid w:val="00606259"/>
    <w:rsid w:val="00612175"/>
    <w:rsid w:val="00612A53"/>
    <w:rsid w:val="00616753"/>
    <w:rsid w:val="00620166"/>
    <w:rsid w:val="0062509B"/>
    <w:rsid w:val="00627818"/>
    <w:rsid w:val="00633D00"/>
    <w:rsid w:val="00636EC9"/>
    <w:rsid w:val="006377A2"/>
    <w:rsid w:val="006406D3"/>
    <w:rsid w:val="00646275"/>
    <w:rsid w:val="00654ACC"/>
    <w:rsid w:val="00657062"/>
    <w:rsid w:val="00665E5C"/>
    <w:rsid w:val="0067126B"/>
    <w:rsid w:val="00672813"/>
    <w:rsid w:val="00693579"/>
    <w:rsid w:val="006955DE"/>
    <w:rsid w:val="00697E59"/>
    <w:rsid w:val="006A0A60"/>
    <w:rsid w:val="006A3A36"/>
    <w:rsid w:val="006A485A"/>
    <w:rsid w:val="006B5EE6"/>
    <w:rsid w:val="006C1251"/>
    <w:rsid w:val="006D1955"/>
    <w:rsid w:val="006E676F"/>
    <w:rsid w:val="006F253A"/>
    <w:rsid w:val="006F322E"/>
    <w:rsid w:val="00702665"/>
    <w:rsid w:val="0070359F"/>
    <w:rsid w:val="0071627A"/>
    <w:rsid w:val="00720EC4"/>
    <w:rsid w:val="00732993"/>
    <w:rsid w:val="0074056C"/>
    <w:rsid w:val="00742612"/>
    <w:rsid w:val="00744AAC"/>
    <w:rsid w:val="007450F7"/>
    <w:rsid w:val="00750CF0"/>
    <w:rsid w:val="00762B7D"/>
    <w:rsid w:val="00764BE4"/>
    <w:rsid w:val="00770467"/>
    <w:rsid w:val="007725B9"/>
    <w:rsid w:val="007742DA"/>
    <w:rsid w:val="007852FD"/>
    <w:rsid w:val="00791A1A"/>
    <w:rsid w:val="007930F6"/>
    <w:rsid w:val="00793CEC"/>
    <w:rsid w:val="0079584E"/>
    <w:rsid w:val="00795DC2"/>
    <w:rsid w:val="007A34FF"/>
    <w:rsid w:val="007B1239"/>
    <w:rsid w:val="007B2A42"/>
    <w:rsid w:val="007B653E"/>
    <w:rsid w:val="007C01CC"/>
    <w:rsid w:val="007C2EE2"/>
    <w:rsid w:val="007D0F10"/>
    <w:rsid w:val="007D7611"/>
    <w:rsid w:val="007D78E6"/>
    <w:rsid w:val="007E1233"/>
    <w:rsid w:val="007E46C6"/>
    <w:rsid w:val="007E663C"/>
    <w:rsid w:val="007F0E50"/>
    <w:rsid w:val="007F28F3"/>
    <w:rsid w:val="00801263"/>
    <w:rsid w:val="00813750"/>
    <w:rsid w:val="00815A8C"/>
    <w:rsid w:val="00831CD4"/>
    <w:rsid w:val="008335EF"/>
    <w:rsid w:val="00835D56"/>
    <w:rsid w:val="0083742B"/>
    <w:rsid w:val="0084106B"/>
    <w:rsid w:val="00846EA3"/>
    <w:rsid w:val="00847D0A"/>
    <w:rsid w:val="0085156B"/>
    <w:rsid w:val="00854152"/>
    <w:rsid w:val="00862556"/>
    <w:rsid w:val="0086329C"/>
    <w:rsid w:val="00863361"/>
    <w:rsid w:val="00864FF2"/>
    <w:rsid w:val="00865906"/>
    <w:rsid w:val="00866797"/>
    <w:rsid w:val="008674C0"/>
    <w:rsid w:val="00874DE9"/>
    <w:rsid w:val="00886205"/>
    <w:rsid w:val="00886646"/>
    <w:rsid w:val="00890FF7"/>
    <w:rsid w:val="00891382"/>
    <w:rsid w:val="00897F0F"/>
    <w:rsid w:val="008A0411"/>
    <w:rsid w:val="008A15D0"/>
    <w:rsid w:val="008A4112"/>
    <w:rsid w:val="008A76D4"/>
    <w:rsid w:val="008B4793"/>
    <w:rsid w:val="008B72EE"/>
    <w:rsid w:val="008B7512"/>
    <w:rsid w:val="008C1908"/>
    <w:rsid w:val="008C5479"/>
    <w:rsid w:val="008E3AD4"/>
    <w:rsid w:val="008E463A"/>
    <w:rsid w:val="00903CE4"/>
    <w:rsid w:val="00912F40"/>
    <w:rsid w:val="00914F9F"/>
    <w:rsid w:val="009168DD"/>
    <w:rsid w:val="00917304"/>
    <w:rsid w:val="009302FC"/>
    <w:rsid w:val="00931312"/>
    <w:rsid w:val="00931366"/>
    <w:rsid w:val="00934FA5"/>
    <w:rsid w:val="00940009"/>
    <w:rsid w:val="00943AC9"/>
    <w:rsid w:val="00943D82"/>
    <w:rsid w:val="0094617A"/>
    <w:rsid w:val="00946BD8"/>
    <w:rsid w:val="0095116C"/>
    <w:rsid w:val="00954A3F"/>
    <w:rsid w:val="00962B84"/>
    <w:rsid w:val="00967C18"/>
    <w:rsid w:val="009732C3"/>
    <w:rsid w:val="00976037"/>
    <w:rsid w:val="00976C4D"/>
    <w:rsid w:val="009831A8"/>
    <w:rsid w:val="00985B00"/>
    <w:rsid w:val="009861C9"/>
    <w:rsid w:val="00991160"/>
    <w:rsid w:val="00995486"/>
    <w:rsid w:val="009A0B89"/>
    <w:rsid w:val="009A484E"/>
    <w:rsid w:val="009A56C0"/>
    <w:rsid w:val="009A5C9A"/>
    <w:rsid w:val="009A70DF"/>
    <w:rsid w:val="009B1F80"/>
    <w:rsid w:val="009C4E0F"/>
    <w:rsid w:val="009C4F79"/>
    <w:rsid w:val="009C5356"/>
    <w:rsid w:val="009D5BFD"/>
    <w:rsid w:val="009E4487"/>
    <w:rsid w:val="009E7297"/>
    <w:rsid w:val="009F04E3"/>
    <w:rsid w:val="009F121E"/>
    <w:rsid w:val="009F4F51"/>
    <w:rsid w:val="009F7FC9"/>
    <w:rsid w:val="00A0103E"/>
    <w:rsid w:val="00A1219F"/>
    <w:rsid w:val="00A13002"/>
    <w:rsid w:val="00A20001"/>
    <w:rsid w:val="00A27B61"/>
    <w:rsid w:val="00A27F08"/>
    <w:rsid w:val="00A313DE"/>
    <w:rsid w:val="00A31A4A"/>
    <w:rsid w:val="00A37778"/>
    <w:rsid w:val="00A40E46"/>
    <w:rsid w:val="00A45EE9"/>
    <w:rsid w:val="00A463A1"/>
    <w:rsid w:val="00A50D12"/>
    <w:rsid w:val="00A510EA"/>
    <w:rsid w:val="00A55AEC"/>
    <w:rsid w:val="00A57119"/>
    <w:rsid w:val="00A71697"/>
    <w:rsid w:val="00A71FC3"/>
    <w:rsid w:val="00A73929"/>
    <w:rsid w:val="00A74385"/>
    <w:rsid w:val="00A76F2E"/>
    <w:rsid w:val="00A82A3F"/>
    <w:rsid w:val="00A83759"/>
    <w:rsid w:val="00A86C5C"/>
    <w:rsid w:val="00A92053"/>
    <w:rsid w:val="00A92915"/>
    <w:rsid w:val="00AB1380"/>
    <w:rsid w:val="00AB7984"/>
    <w:rsid w:val="00AC0196"/>
    <w:rsid w:val="00AC086C"/>
    <w:rsid w:val="00AC7D93"/>
    <w:rsid w:val="00AD3B25"/>
    <w:rsid w:val="00AE256F"/>
    <w:rsid w:val="00AE303E"/>
    <w:rsid w:val="00B0685F"/>
    <w:rsid w:val="00B06F64"/>
    <w:rsid w:val="00B12C90"/>
    <w:rsid w:val="00B14361"/>
    <w:rsid w:val="00B21336"/>
    <w:rsid w:val="00B218F9"/>
    <w:rsid w:val="00B24E22"/>
    <w:rsid w:val="00B24E55"/>
    <w:rsid w:val="00B26348"/>
    <w:rsid w:val="00B266B6"/>
    <w:rsid w:val="00B271E6"/>
    <w:rsid w:val="00B41485"/>
    <w:rsid w:val="00B54C80"/>
    <w:rsid w:val="00B557BB"/>
    <w:rsid w:val="00B60D5E"/>
    <w:rsid w:val="00B70178"/>
    <w:rsid w:val="00B70AE3"/>
    <w:rsid w:val="00B72202"/>
    <w:rsid w:val="00B73B04"/>
    <w:rsid w:val="00B77095"/>
    <w:rsid w:val="00B804D5"/>
    <w:rsid w:val="00B8429E"/>
    <w:rsid w:val="00B95141"/>
    <w:rsid w:val="00B9662A"/>
    <w:rsid w:val="00B97B9D"/>
    <w:rsid w:val="00BA4B59"/>
    <w:rsid w:val="00BB6231"/>
    <w:rsid w:val="00BC033C"/>
    <w:rsid w:val="00BC573C"/>
    <w:rsid w:val="00BD15A3"/>
    <w:rsid w:val="00BD4944"/>
    <w:rsid w:val="00BD6659"/>
    <w:rsid w:val="00BE0818"/>
    <w:rsid w:val="00BE1AE8"/>
    <w:rsid w:val="00BE1BC2"/>
    <w:rsid w:val="00BE52F0"/>
    <w:rsid w:val="00BF0940"/>
    <w:rsid w:val="00BF33E5"/>
    <w:rsid w:val="00BF3594"/>
    <w:rsid w:val="00C00C16"/>
    <w:rsid w:val="00C01AF7"/>
    <w:rsid w:val="00C052A2"/>
    <w:rsid w:val="00C0696A"/>
    <w:rsid w:val="00C10084"/>
    <w:rsid w:val="00C1361A"/>
    <w:rsid w:val="00C21103"/>
    <w:rsid w:val="00C248AF"/>
    <w:rsid w:val="00C31AE0"/>
    <w:rsid w:val="00C36EA7"/>
    <w:rsid w:val="00C408F8"/>
    <w:rsid w:val="00C5319F"/>
    <w:rsid w:val="00C57A86"/>
    <w:rsid w:val="00C57EE0"/>
    <w:rsid w:val="00C63B7A"/>
    <w:rsid w:val="00C640B9"/>
    <w:rsid w:val="00C65380"/>
    <w:rsid w:val="00C675E8"/>
    <w:rsid w:val="00C73FA8"/>
    <w:rsid w:val="00C74FD4"/>
    <w:rsid w:val="00C809E4"/>
    <w:rsid w:val="00C94DA4"/>
    <w:rsid w:val="00C972DE"/>
    <w:rsid w:val="00CA0F92"/>
    <w:rsid w:val="00CA24C9"/>
    <w:rsid w:val="00CA398D"/>
    <w:rsid w:val="00CA4FFA"/>
    <w:rsid w:val="00CB3523"/>
    <w:rsid w:val="00CB4539"/>
    <w:rsid w:val="00CB4C36"/>
    <w:rsid w:val="00CC0790"/>
    <w:rsid w:val="00CC5698"/>
    <w:rsid w:val="00CD0789"/>
    <w:rsid w:val="00CD172B"/>
    <w:rsid w:val="00CD3A8C"/>
    <w:rsid w:val="00CD60D1"/>
    <w:rsid w:val="00CD76C0"/>
    <w:rsid w:val="00CD78A7"/>
    <w:rsid w:val="00CD7F95"/>
    <w:rsid w:val="00CE1525"/>
    <w:rsid w:val="00CF3F70"/>
    <w:rsid w:val="00CF7163"/>
    <w:rsid w:val="00CF7EF1"/>
    <w:rsid w:val="00D025C9"/>
    <w:rsid w:val="00D02E4A"/>
    <w:rsid w:val="00D071A2"/>
    <w:rsid w:val="00D111C6"/>
    <w:rsid w:val="00D226DD"/>
    <w:rsid w:val="00D3366A"/>
    <w:rsid w:val="00D40E9F"/>
    <w:rsid w:val="00D41693"/>
    <w:rsid w:val="00D426EF"/>
    <w:rsid w:val="00D4287F"/>
    <w:rsid w:val="00D42C16"/>
    <w:rsid w:val="00D463AE"/>
    <w:rsid w:val="00D4681F"/>
    <w:rsid w:val="00D53D2D"/>
    <w:rsid w:val="00D54C49"/>
    <w:rsid w:val="00D55029"/>
    <w:rsid w:val="00D562A4"/>
    <w:rsid w:val="00D570F5"/>
    <w:rsid w:val="00D60ECB"/>
    <w:rsid w:val="00D613BE"/>
    <w:rsid w:val="00D64BF6"/>
    <w:rsid w:val="00D6735A"/>
    <w:rsid w:val="00D67DF9"/>
    <w:rsid w:val="00D74E1D"/>
    <w:rsid w:val="00D9073F"/>
    <w:rsid w:val="00D979AF"/>
    <w:rsid w:val="00DA6464"/>
    <w:rsid w:val="00DB24A4"/>
    <w:rsid w:val="00DC4512"/>
    <w:rsid w:val="00DD274B"/>
    <w:rsid w:val="00DD3FBE"/>
    <w:rsid w:val="00DD5128"/>
    <w:rsid w:val="00DD60D7"/>
    <w:rsid w:val="00DD76D1"/>
    <w:rsid w:val="00DE38AD"/>
    <w:rsid w:val="00DE48F3"/>
    <w:rsid w:val="00DF7AFA"/>
    <w:rsid w:val="00E016C8"/>
    <w:rsid w:val="00E01AC2"/>
    <w:rsid w:val="00E02371"/>
    <w:rsid w:val="00E05C6E"/>
    <w:rsid w:val="00E10264"/>
    <w:rsid w:val="00E160EC"/>
    <w:rsid w:val="00E2302A"/>
    <w:rsid w:val="00E2517C"/>
    <w:rsid w:val="00E26731"/>
    <w:rsid w:val="00E320D4"/>
    <w:rsid w:val="00E33FB3"/>
    <w:rsid w:val="00E34223"/>
    <w:rsid w:val="00E40808"/>
    <w:rsid w:val="00E40D24"/>
    <w:rsid w:val="00E4209F"/>
    <w:rsid w:val="00E438B1"/>
    <w:rsid w:val="00E458ED"/>
    <w:rsid w:val="00E4647D"/>
    <w:rsid w:val="00E54562"/>
    <w:rsid w:val="00E5492C"/>
    <w:rsid w:val="00E6373A"/>
    <w:rsid w:val="00E704D3"/>
    <w:rsid w:val="00E749F3"/>
    <w:rsid w:val="00E805EF"/>
    <w:rsid w:val="00E857A2"/>
    <w:rsid w:val="00E90655"/>
    <w:rsid w:val="00E91E4D"/>
    <w:rsid w:val="00E92C76"/>
    <w:rsid w:val="00EA06BF"/>
    <w:rsid w:val="00EA2624"/>
    <w:rsid w:val="00EA75DD"/>
    <w:rsid w:val="00EA7821"/>
    <w:rsid w:val="00EB33C1"/>
    <w:rsid w:val="00EB453D"/>
    <w:rsid w:val="00EB65D5"/>
    <w:rsid w:val="00EC1537"/>
    <w:rsid w:val="00EC337E"/>
    <w:rsid w:val="00ED2304"/>
    <w:rsid w:val="00ED6C4D"/>
    <w:rsid w:val="00EF08FD"/>
    <w:rsid w:val="00EF2552"/>
    <w:rsid w:val="00F00213"/>
    <w:rsid w:val="00F07D56"/>
    <w:rsid w:val="00F212EC"/>
    <w:rsid w:val="00F21F04"/>
    <w:rsid w:val="00F250F2"/>
    <w:rsid w:val="00F26F33"/>
    <w:rsid w:val="00F31A62"/>
    <w:rsid w:val="00F33E43"/>
    <w:rsid w:val="00F44D48"/>
    <w:rsid w:val="00F4614F"/>
    <w:rsid w:val="00F51B80"/>
    <w:rsid w:val="00F64077"/>
    <w:rsid w:val="00F64200"/>
    <w:rsid w:val="00F7484E"/>
    <w:rsid w:val="00F80D70"/>
    <w:rsid w:val="00F82BDF"/>
    <w:rsid w:val="00F86471"/>
    <w:rsid w:val="00FA26F2"/>
    <w:rsid w:val="00FA32B9"/>
    <w:rsid w:val="00FB0434"/>
    <w:rsid w:val="00FB28E3"/>
    <w:rsid w:val="00FB642D"/>
    <w:rsid w:val="00FC06F9"/>
    <w:rsid w:val="00FD2CEE"/>
    <w:rsid w:val="00FE2193"/>
    <w:rsid w:val="00FE6FFE"/>
    <w:rsid w:val="00FF788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A">
    <w:name w:val="RDA"/>
    <w:basedOn w:val="Normal"/>
    <w:link w:val="RDAChar"/>
    <w:qFormat/>
    <w:rsid w:val="00A9291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RDAChar">
    <w:name w:val="RDA Char"/>
    <w:link w:val="RDA"/>
    <w:rsid w:val="00A9291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RDAexample">
    <w:name w:val="RDA example"/>
    <w:basedOn w:val="RDA"/>
    <w:link w:val="RDAexampleChar"/>
    <w:qFormat/>
    <w:rsid w:val="00A92915"/>
    <w:pPr>
      <w:keepNext/>
      <w:keepLines/>
      <w:spacing w:after="0" w:afterAutospacing="0"/>
      <w:ind w:left="1008" w:hanging="288"/>
    </w:pPr>
    <w:rPr>
      <w:sz w:val="18"/>
      <w:szCs w:val="22"/>
    </w:rPr>
  </w:style>
  <w:style w:type="character" w:customStyle="1" w:styleId="RDAexampleChar">
    <w:name w:val="RDA example Char"/>
    <w:link w:val="RDAexample"/>
    <w:rsid w:val="00A92915"/>
    <w:rPr>
      <w:rFonts w:ascii="Arial" w:eastAsia="Times New Roman" w:hAnsi="Arial" w:cs="Times New Roman"/>
      <w:sz w:val="18"/>
      <w:lang w:val="x-none" w:eastAsia="x-none"/>
    </w:rPr>
  </w:style>
  <w:style w:type="paragraph" w:customStyle="1" w:styleId="RDAExampleheading">
    <w:name w:val="RDA Example heading"/>
    <w:basedOn w:val="RDA"/>
    <w:next w:val="RDAexample"/>
    <w:link w:val="RDAExampleheadingChar"/>
    <w:qFormat/>
    <w:rsid w:val="00A92915"/>
    <w:pPr>
      <w:keepNext/>
      <w:ind w:left="576"/>
    </w:pPr>
    <w:rPr>
      <w:sz w:val="18"/>
    </w:rPr>
  </w:style>
  <w:style w:type="character" w:customStyle="1" w:styleId="RDAExampleheadingChar">
    <w:name w:val="RDA Example heading Char"/>
    <w:link w:val="RDAExampleheading"/>
    <w:rsid w:val="00A92915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RDAexamplenote">
    <w:name w:val="RDA example note"/>
    <w:basedOn w:val="RDA"/>
    <w:next w:val="RDA"/>
    <w:link w:val="RDAexamplenoteChar"/>
    <w:qFormat/>
    <w:rsid w:val="00A92915"/>
    <w:pPr>
      <w:keepLines/>
      <w:spacing w:before="0" w:beforeAutospacing="0"/>
      <w:ind w:left="720"/>
    </w:pPr>
    <w:rPr>
      <w:sz w:val="16"/>
      <w:szCs w:val="20"/>
    </w:rPr>
  </w:style>
  <w:style w:type="character" w:customStyle="1" w:styleId="RDAexamplenoteChar">
    <w:name w:val="RDA example note Char"/>
    <w:link w:val="RDAexamplenote"/>
    <w:rsid w:val="00A92915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RDAHeading">
    <w:name w:val="RDA Heading"/>
    <w:basedOn w:val="RDA"/>
    <w:next w:val="RDA"/>
    <w:link w:val="RDAHeadingChar"/>
    <w:qFormat/>
    <w:rsid w:val="00A92915"/>
    <w:pPr>
      <w:keepNext/>
      <w:spacing w:before="360" w:beforeAutospacing="0"/>
    </w:pPr>
    <w:rPr>
      <w:b/>
      <w:sz w:val="24"/>
      <w:szCs w:val="28"/>
    </w:rPr>
  </w:style>
  <w:style w:type="character" w:customStyle="1" w:styleId="RDAHeadingChar">
    <w:name w:val="RDA Heading Char"/>
    <w:link w:val="RDAHeading"/>
    <w:rsid w:val="00A92915"/>
    <w:rPr>
      <w:rFonts w:ascii="Arial" w:eastAsia="Times New Roman" w:hAnsi="Arial" w:cs="Times New Roman"/>
      <w:b/>
      <w:sz w:val="24"/>
      <w:szCs w:val="28"/>
      <w:lang w:val="x-none" w:eastAsia="x-none"/>
    </w:rPr>
  </w:style>
  <w:style w:type="paragraph" w:customStyle="1" w:styleId="RDAsubheading">
    <w:name w:val="RDA subheading"/>
    <w:basedOn w:val="RDAHeading"/>
    <w:link w:val="RDAsubheadingChar"/>
    <w:qFormat/>
    <w:rsid w:val="00A92915"/>
    <w:rPr>
      <w:szCs w:val="24"/>
    </w:rPr>
  </w:style>
  <w:style w:type="character" w:customStyle="1" w:styleId="RDAsubheadingChar">
    <w:name w:val="RDA subheading Char"/>
    <w:link w:val="RDAsubheading"/>
    <w:rsid w:val="00A9291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RDAsub-paragraph">
    <w:name w:val="RDA sub-paragraph"/>
    <w:basedOn w:val="RDA"/>
    <w:link w:val="RDAsub-paragraphChar"/>
    <w:qFormat/>
    <w:rsid w:val="00A92915"/>
  </w:style>
  <w:style w:type="character" w:customStyle="1" w:styleId="RDAsub-paragraphChar">
    <w:name w:val="RDA sub-paragraph Char"/>
    <w:link w:val="RDAsub-paragraph"/>
    <w:rsid w:val="00A92915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rda-ex">
    <w:name w:val="rda-ex"/>
    <w:basedOn w:val="DefaultParagraphFont"/>
    <w:uiPriority w:val="1"/>
    <w:qFormat/>
    <w:rsid w:val="00A92915"/>
    <w:rPr>
      <w:rFonts w:ascii="Arial" w:eastAsia="Arial Unicode MS" w:hAnsi="Arial" w:cs="Arial"/>
      <w:sz w:val="20"/>
      <w:szCs w:val="20"/>
    </w:rPr>
  </w:style>
  <w:style w:type="character" w:customStyle="1" w:styleId="rda-text">
    <w:name w:val="rda-text"/>
    <w:qFormat/>
    <w:rsid w:val="00A92915"/>
    <w:rPr>
      <w:rFonts w:ascii="Arial Unicode MS" w:eastAsia="Arial Unicode MS" w:hAnsi="Arial Unicode MS" w:cs="Arial Unicode MS"/>
      <w:sz w:val="21"/>
      <w:szCs w:val="21"/>
    </w:rPr>
  </w:style>
  <w:style w:type="character" w:customStyle="1" w:styleId="rda-ref">
    <w:name w:val="rda-ref"/>
    <w:basedOn w:val="rda-text"/>
    <w:uiPriority w:val="1"/>
    <w:qFormat/>
    <w:rsid w:val="00A92915"/>
    <w:rPr>
      <w:rFonts w:ascii="Arial Unicode MS" w:eastAsia="Arial Unicode MS" w:hAnsi="Arial Unicode MS" w:cs="Arial Unicode MS"/>
      <w:b/>
      <w:color w:val="365F91" w:themeColor="accent1" w:themeShade="BF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36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A">
    <w:name w:val="RDA"/>
    <w:basedOn w:val="Normal"/>
    <w:link w:val="RDAChar"/>
    <w:qFormat/>
    <w:rsid w:val="00A9291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RDAChar">
    <w:name w:val="RDA Char"/>
    <w:link w:val="RDA"/>
    <w:rsid w:val="00A9291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RDAexample">
    <w:name w:val="RDA example"/>
    <w:basedOn w:val="RDA"/>
    <w:link w:val="RDAexampleChar"/>
    <w:qFormat/>
    <w:rsid w:val="00A92915"/>
    <w:pPr>
      <w:keepNext/>
      <w:keepLines/>
      <w:spacing w:after="0" w:afterAutospacing="0"/>
      <w:ind w:left="1008" w:hanging="288"/>
    </w:pPr>
    <w:rPr>
      <w:sz w:val="18"/>
      <w:szCs w:val="22"/>
    </w:rPr>
  </w:style>
  <w:style w:type="character" w:customStyle="1" w:styleId="RDAexampleChar">
    <w:name w:val="RDA example Char"/>
    <w:link w:val="RDAexample"/>
    <w:rsid w:val="00A92915"/>
    <w:rPr>
      <w:rFonts w:ascii="Arial" w:eastAsia="Times New Roman" w:hAnsi="Arial" w:cs="Times New Roman"/>
      <w:sz w:val="18"/>
      <w:lang w:val="x-none" w:eastAsia="x-none"/>
    </w:rPr>
  </w:style>
  <w:style w:type="paragraph" w:customStyle="1" w:styleId="RDAExampleheading">
    <w:name w:val="RDA Example heading"/>
    <w:basedOn w:val="RDA"/>
    <w:next w:val="RDAexample"/>
    <w:link w:val="RDAExampleheadingChar"/>
    <w:qFormat/>
    <w:rsid w:val="00A92915"/>
    <w:pPr>
      <w:keepNext/>
      <w:ind w:left="576"/>
    </w:pPr>
    <w:rPr>
      <w:sz w:val="18"/>
    </w:rPr>
  </w:style>
  <w:style w:type="character" w:customStyle="1" w:styleId="RDAExampleheadingChar">
    <w:name w:val="RDA Example heading Char"/>
    <w:link w:val="RDAExampleheading"/>
    <w:rsid w:val="00A92915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RDAexamplenote">
    <w:name w:val="RDA example note"/>
    <w:basedOn w:val="RDA"/>
    <w:next w:val="RDA"/>
    <w:link w:val="RDAexamplenoteChar"/>
    <w:qFormat/>
    <w:rsid w:val="00A92915"/>
    <w:pPr>
      <w:keepLines/>
      <w:spacing w:before="0" w:beforeAutospacing="0"/>
      <w:ind w:left="720"/>
    </w:pPr>
    <w:rPr>
      <w:sz w:val="16"/>
      <w:szCs w:val="20"/>
    </w:rPr>
  </w:style>
  <w:style w:type="character" w:customStyle="1" w:styleId="RDAexamplenoteChar">
    <w:name w:val="RDA example note Char"/>
    <w:link w:val="RDAexamplenote"/>
    <w:rsid w:val="00A92915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RDAHeading">
    <w:name w:val="RDA Heading"/>
    <w:basedOn w:val="RDA"/>
    <w:next w:val="RDA"/>
    <w:link w:val="RDAHeadingChar"/>
    <w:qFormat/>
    <w:rsid w:val="00A92915"/>
    <w:pPr>
      <w:keepNext/>
      <w:spacing w:before="360" w:beforeAutospacing="0"/>
    </w:pPr>
    <w:rPr>
      <w:b/>
      <w:sz w:val="24"/>
      <w:szCs w:val="28"/>
    </w:rPr>
  </w:style>
  <w:style w:type="character" w:customStyle="1" w:styleId="RDAHeadingChar">
    <w:name w:val="RDA Heading Char"/>
    <w:link w:val="RDAHeading"/>
    <w:rsid w:val="00A92915"/>
    <w:rPr>
      <w:rFonts w:ascii="Arial" w:eastAsia="Times New Roman" w:hAnsi="Arial" w:cs="Times New Roman"/>
      <w:b/>
      <w:sz w:val="24"/>
      <w:szCs w:val="28"/>
      <w:lang w:val="x-none" w:eastAsia="x-none"/>
    </w:rPr>
  </w:style>
  <w:style w:type="paragraph" w:customStyle="1" w:styleId="RDAsubheading">
    <w:name w:val="RDA subheading"/>
    <w:basedOn w:val="RDAHeading"/>
    <w:link w:val="RDAsubheadingChar"/>
    <w:qFormat/>
    <w:rsid w:val="00A92915"/>
    <w:rPr>
      <w:szCs w:val="24"/>
    </w:rPr>
  </w:style>
  <w:style w:type="character" w:customStyle="1" w:styleId="RDAsubheadingChar">
    <w:name w:val="RDA subheading Char"/>
    <w:link w:val="RDAsubheading"/>
    <w:rsid w:val="00A9291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RDAsub-paragraph">
    <w:name w:val="RDA sub-paragraph"/>
    <w:basedOn w:val="RDA"/>
    <w:link w:val="RDAsub-paragraphChar"/>
    <w:qFormat/>
    <w:rsid w:val="00A92915"/>
  </w:style>
  <w:style w:type="character" w:customStyle="1" w:styleId="RDAsub-paragraphChar">
    <w:name w:val="RDA sub-paragraph Char"/>
    <w:link w:val="RDAsub-paragraph"/>
    <w:rsid w:val="00A92915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rda-ex">
    <w:name w:val="rda-ex"/>
    <w:basedOn w:val="DefaultParagraphFont"/>
    <w:uiPriority w:val="1"/>
    <w:qFormat/>
    <w:rsid w:val="00A92915"/>
    <w:rPr>
      <w:rFonts w:ascii="Arial" w:eastAsia="Arial Unicode MS" w:hAnsi="Arial" w:cs="Arial"/>
      <w:sz w:val="20"/>
      <w:szCs w:val="20"/>
    </w:rPr>
  </w:style>
  <w:style w:type="character" w:customStyle="1" w:styleId="rda-text">
    <w:name w:val="rda-text"/>
    <w:qFormat/>
    <w:rsid w:val="00A92915"/>
    <w:rPr>
      <w:rFonts w:ascii="Arial Unicode MS" w:eastAsia="Arial Unicode MS" w:hAnsi="Arial Unicode MS" w:cs="Arial Unicode MS"/>
      <w:sz w:val="21"/>
      <w:szCs w:val="21"/>
    </w:rPr>
  </w:style>
  <w:style w:type="character" w:customStyle="1" w:styleId="rda-ref">
    <w:name w:val="rda-ref"/>
    <w:basedOn w:val="rda-text"/>
    <w:uiPriority w:val="1"/>
    <w:qFormat/>
    <w:rsid w:val="00A92915"/>
    <w:rPr>
      <w:rFonts w:ascii="Arial Unicode MS" w:eastAsia="Arial Unicode MS" w:hAnsi="Arial Unicode MS" w:cs="Arial Unicode MS"/>
      <w:b/>
      <w:color w:val="365F91" w:themeColor="accent1" w:themeShade="BF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36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kglennan</dc:creator>
  <cp:lastModifiedBy>kglennan</cp:lastModifiedBy>
  <cp:revision>2</cp:revision>
  <dcterms:created xsi:type="dcterms:W3CDTF">2015-05-05T13:44:00Z</dcterms:created>
  <dcterms:modified xsi:type="dcterms:W3CDTF">2015-05-05T14:07:00Z</dcterms:modified>
</cp:coreProperties>
</file>