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6F" w:rsidRPr="006234AE" w:rsidRDefault="006234AE" w:rsidP="00E2152C">
      <w:pPr>
        <w:spacing w:line="300" w:lineRule="auto"/>
        <w:rPr>
          <w:rFonts w:ascii="Sylfaen" w:hAnsi="Sylfaen" w:cs="Levenim MT"/>
          <w:sz w:val="24"/>
          <w:szCs w:val="24"/>
        </w:rPr>
      </w:pPr>
      <w:r>
        <w:rPr>
          <w:rFonts w:ascii="Sylfaen" w:hAnsi="Sylfaen" w:cs="Levenim MT"/>
          <w:sz w:val="24"/>
          <w:szCs w:val="24"/>
        </w:rPr>
        <w:t>T</w:t>
      </w:r>
      <w:r w:rsidRPr="006234AE">
        <w:rPr>
          <w:rFonts w:ascii="Sylfaen" w:hAnsi="Sylfaen" w:cs="Levenim MT"/>
          <w:sz w:val="24"/>
          <w:szCs w:val="24"/>
        </w:rPr>
        <w:t>ask Force</w:t>
      </w:r>
      <w:r w:rsidR="006D5C6F" w:rsidRPr="006234AE">
        <w:rPr>
          <w:rFonts w:ascii="Sylfaen" w:hAnsi="Sylfaen" w:cs="Levenim MT"/>
          <w:sz w:val="24"/>
          <w:szCs w:val="24"/>
        </w:rPr>
        <w:t xml:space="preserve"> to Explore </w:t>
      </w:r>
      <w:r w:rsidRPr="006234AE">
        <w:rPr>
          <w:rFonts w:ascii="Sylfaen" w:hAnsi="Sylfaen" w:cs="Levenim MT"/>
          <w:sz w:val="24"/>
          <w:szCs w:val="24"/>
        </w:rPr>
        <w:t>Data Elements</w:t>
      </w:r>
      <w:r w:rsidR="006D5C6F" w:rsidRPr="006234AE">
        <w:rPr>
          <w:rFonts w:ascii="Sylfaen" w:hAnsi="Sylfaen" w:cs="Levenim MT"/>
          <w:sz w:val="24"/>
          <w:szCs w:val="24"/>
        </w:rPr>
        <w:t xml:space="preserve"> for Rare Materials Description</w:t>
      </w:r>
    </w:p>
    <w:p w:rsidR="0061788D" w:rsidRPr="006234AE" w:rsidRDefault="0061788D" w:rsidP="00DB2BFE">
      <w:pPr>
        <w:pStyle w:val="NormalWeb"/>
        <w:spacing w:before="0" w:beforeAutospacing="0" w:after="0" w:afterAutospacing="0" w:line="300" w:lineRule="auto"/>
        <w:rPr>
          <w:rFonts w:ascii="Sylfaen" w:hAnsi="Sylfaen" w:cs="Levenim MT"/>
          <w:b/>
          <w:bCs/>
          <w:color w:val="000000"/>
          <w:sz w:val="22"/>
          <w:szCs w:val="22"/>
        </w:rPr>
      </w:pPr>
    </w:p>
    <w:p w:rsidR="00DB2BFE" w:rsidRPr="006234AE" w:rsidRDefault="00DB2BFE" w:rsidP="00DB2BFE">
      <w:pPr>
        <w:pStyle w:val="NormalWeb"/>
        <w:spacing w:before="0" w:beforeAutospacing="0" w:after="0" w:afterAutospacing="0" w:line="300" w:lineRule="auto"/>
        <w:rPr>
          <w:rFonts w:ascii="Sylfaen" w:hAnsi="Sylfaen" w:cs="Levenim MT"/>
          <w:sz w:val="22"/>
          <w:szCs w:val="22"/>
        </w:rPr>
      </w:pPr>
      <w:r w:rsidRPr="006234AE">
        <w:rPr>
          <w:rFonts w:ascii="Sylfaen" w:hAnsi="Sylfaen" w:cs="Levenim MT"/>
          <w:b/>
          <w:bCs/>
          <w:color w:val="000000"/>
          <w:sz w:val="22"/>
          <w:szCs w:val="22"/>
        </w:rPr>
        <w:t>Proposal</w:t>
      </w:r>
    </w:p>
    <w:p w:rsidR="006234AE" w:rsidRPr="006234AE" w:rsidRDefault="00E2152C" w:rsidP="00DB2BFE">
      <w:pPr>
        <w:pStyle w:val="NormalWeb"/>
        <w:spacing w:before="0" w:beforeAutospacing="0" w:after="0" w:afterAutospacing="0" w:line="300" w:lineRule="auto"/>
        <w:rPr>
          <w:rFonts w:ascii="Sylfaen" w:hAnsi="Sylfaen" w:cs="Levenim MT"/>
          <w:color w:val="000000"/>
          <w:sz w:val="22"/>
          <w:szCs w:val="22"/>
        </w:rPr>
      </w:pPr>
      <w:r w:rsidRPr="006234AE">
        <w:rPr>
          <w:rFonts w:ascii="Sylfaen" w:hAnsi="Sylfaen" w:cs="Levenim MT"/>
          <w:color w:val="000000"/>
          <w:sz w:val="22"/>
          <w:szCs w:val="22"/>
        </w:rPr>
        <w:t>A</w:t>
      </w:r>
      <w:r w:rsidR="00DB2BFE" w:rsidRPr="006234AE">
        <w:rPr>
          <w:rFonts w:ascii="Sylfaen" w:hAnsi="Sylfaen" w:cs="Levenim MT"/>
          <w:color w:val="000000"/>
          <w:sz w:val="22"/>
          <w:szCs w:val="22"/>
        </w:rPr>
        <w:t xml:space="preserve"> Bibliographic Standards Committee task force </w:t>
      </w:r>
      <w:r w:rsidRPr="006234AE">
        <w:rPr>
          <w:rFonts w:ascii="Sylfaen" w:hAnsi="Sylfaen" w:cs="Levenim MT"/>
          <w:color w:val="000000"/>
          <w:sz w:val="22"/>
          <w:szCs w:val="22"/>
        </w:rPr>
        <w:t xml:space="preserve">is proposed </w:t>
      </w:r>
      <w:r w:rsidR="00DB2BFE" w:rsidRPr="006234AE">
        <w:rPr>
          <w:rFonts w:ascii="Sylfaen" w:hAnsi="Sylfaen" w:cs="Levenim MT"/>
          <w:color w:val="000000"/>
          <w:sz w:val="22"/>
          <w:szCs w:val="22"/>
        </w:rPr>
        <w:t xml:space="preserve">to explore </w:t>
      </w:r>
      <w:r w:rsidR="006234AE" w:rsidRPr="006234AE">
        <w:rPr>
          <w:rFonts w:ascii="Sylfaen" w:hAnsi="Sylfaen" w:cs="Levenim MT"/>
          <w:color w:val="000000"/>
          <w:sz w:val="22"/>
          <w:szCs w:val="22"/>
        </w:rPr>
        <w:t xml:space="preserve">and document </w:t>
      </w:r>
      <w:r w:rsidR="00DB2BFE" w:rsidRPr="006234AE">
        <w:rPr>
          <w:rFonts w:ascii="Sylfaen" w:hAnsi="Sylfaen" w:cs="Levenim MT"/>
          <w:color w:val="000000"/>
          <w:sz w:val="22"/>
          <w:szCs w:val="22"/>
        </w:rPr>
        <w:t>data elements</w:t>
      </w:r>
      <w:r w:rsidR="006234AE" w:rsidRPr="006234AE">
        <w:rPr>
          <w:rFonts w:ascii="Sylfaen" w:hAnsi="Sylfaen" w:cs="Levenim MT"/>
          <w:color w:val="000000"/>
          <w:sz w:val="22"/>
          <w:szCs w:val="22"/>
        </w:rPr>
        <w:t xml:space="preserve"> needed for rare materials description</w:t>
      </w:r>
      <w:r w:rsidR="00DB2BFE" w:rsidRPr="006234AE">
        <w:rPr>
          <w:rFonts w:ascii="Sylfaen" w:hAnsi="Sylfaen" w:cs="Levenim MT"/>
          <w:color w:val="000000"/>
          <w:sz w:val="22"/>
          <w:szCs w:val="22"/>
        </w:rPr>
        <w:t>.  </w:t>
      </w:r>
    </w:p>
    <w:p w:rsidR="006234AE" w:rsidRPr="006234AE" w:rsidRDefault="006234AE" w:rsidP="00DB2BFE">
      <w:pPr>
        <w:pStyle w:val="NormalWeb"/>
        <w:spacing w:before="0" w:beforeAutospacing="0" w:after="0" w:afterAutospacing="0" w:line="300" w:lineRule="auto"/>
        <w:rPr>
          <w:rFonts w:ascii="Sylfaen" w:hAnsi="Sylfaen" w:cs="Levenim MT"/>
          <w:color w:val="000000"/>
          <w:sz w:val="22"/>
          <w:szCs w:val="22"/>
        </w:rPr>
      </w:pPr>
    </w:p>
    <w:p w:rsidR="006234AE" w:rsidRPr="006234AE" w:rsidRDefault="006234AE" w:rsidP="00DB2BFE">
      <w:pPr>
        <w:pStyle w:val="NormalWeb"/>
        <w:spacing w:before="0" w:beforeAutospacing="0" w:after="0" w:afterAutospacing="0" w:line="300" w:lineRule="auto"/>
        <w:rPr>
          <w:rFonts w:ascii="Sylfaen" w:hAnsi="Sylfaen" w:cs="Levenim MT"/>
          <w:b/>
          <w:color w:val="000000"/>
          <w:sz w:val="22"/>
          <w:szCs w:val="22"/>
        </w:rPr>
      </w:pPr>
      <w:r w:rsidRPr="006234AE">
        <w:rPr>
          <w:rFonts w:ascii="Sylfaen" w:hAnsi="Sylfaen" w:cs="Levenim MT"/>
          <w:b/>
          <w:color w:val="000000"/>
          <w:sz w:val="22"/>
          <w:szCs w:val="22"/>
        </w:rPr>
        <w:t>Charge</w:t>
      </w:r>
    </w:p>
    <w:p w:rsidR="00DB2BFE" w:rsidRPr="006234AE" w:rsidRDefault="00DB2BFE" w:rsidP="00DB2BFE">
      <w:pPr>
        <w:pStyle w:val="NormalWeb"/>
        <w:numPr>
          <w:ilvl w:val="0"/>
          <w:numId w:val="8"/>
        </w:numPr>
        <w:spacing w:before="0" w:beforeAutospacing="0" w:after="0" w:afterAutospacing="0" w:line="300" w:lineRule="auto"/>
        <w:textAlignment w:val="baseline"/>
        <w:rPr>
          <w:rFonts w:ascii="Sylfaen" w:hAnsi="Sylfaen" w:cs="Levenim MT"/>
          <w:color w:val="000000"/>
          <w:sz w:val="22"/>
          <w:szCs w:val="22"/>
        </w:rPr>
      </w:pPr>
      <w:r w:rsidRPr="006234AE">
        <w:rPr>
          <w:rFonts w:ascii="Sylfaen" w:hAnsi="Sylfaen" w:cs="Levenim MT"/>
          <w:color w:val="000000"/>
          <w:sz w:val="22"/>
          <w:szCs w:val="22"/>
        </w:rPr>
        <w:t>To determine a list of data elements complementary to the D</w:t>
      </w:r>
      <w:r w:rsidR="000178AD">
        <w:rPr>
          <w:rFonts w:ascii="Sylfaen" w:hAnsi="Sylfaen" w:cs="Levenim MT"/>
          <w:color w:val="000000"/>
          <w:sz w:val="22"/>
          <w:szCs w:val="22"/>
        </w:rPr>
        <w:t xml:space="preserve">escriptive </w:t>
      </w:r>
      <w:r w:rsidRPr="006234AE">
        <w:rPr>
          <w:rFonts w:ascii="Sylfaen" w:hAnsi="Sylfaen" w:cs="Levenim MT"/>
          <w:color w:val="000000"/>
          <w:sz w:val="22"/>
          <w:szCs w:val="22"/>
        </w:rPr>
        <w:t>C</w:t>
      </w:r>
      <w:r w:rsidR="000178AD">
        <w:rPr>
          <w:rFonts w:ascii="Sylfaen" w:hAnsi="Sylfaen" w:cs="Levenim MT"/>
          <w:color w:val="000000"/>
          <w:sz w:val="22"/>
          <w:szCs w:val="22"/>
        </w:rPr>
        <w:t xml:space="preserve">ataloging of </w:t>
      </w:r>
      <w:r w:rsidRPr="006234AE">
        <w:rPr>
          <w:rFonts w:ascii="Sylfaen" w:hAnsi="Sylfaen" w:cs="Levenim MT"/>
          <w:color w:val="000000"/>
          <w:sz w:val="22"/>
          <w:szCs w:val="22"/>
        </w:rPr>
        <w:t>R</w:t>
      </w:r>
      <w:r w:rsidR="000178AD">
        <w:rPr>
          <w:rFonts w:ascii="Sylfaen" w:hAnsi="Sylfaen" w:cs="Levenim MT"/>
          <w:color w:val="000000"/>
          <w:sz w:val="22"/>
          <w:szCs w:val="22"/>
        </w:rPr>
        <w:t xml:space="preserve">are </w:t>
      </w:r>
      <w:r w:rsidRPr="006234AE">
        <w:rPr>
          <w:rFonts w:ascii="Sylfaen" w:hAnsi="Sylfaen" w:cs="Levenim MT"/>
          <w:color w:val="000000"/>
          <w:sz w:val="22"/>
          <w:szCs w:val="22"/>
        </w:rPr>
        <w:t>M</w:t>
      </w:r>
      <w:r w:rsidR="000178AD">
        <w:rPr>
          <w:rFonts w:ascii="Sylfaen" w:hAnsi="Sylfaen" w:cs="Levenim MT"/>
          <w:color w:val="000000"/>
          <w:sz w:val="22"/>
          <w:szCs w:val="22"/>
        </w:rPr>
        <w:t>aterials</w:t>
      </w:r>
      <w:r w:rsidRPr="006234AE">
        <w:rPr>
          <w:rFonts w:ascii="Sylfaen" w:hAnsi="Sylfaen" w:cs="Levenim MT"/>
          <w:color w:val="000000"/>
          <w:sz w:val="22"/>
          <w:szCs w:val="22"/>
        </w:rPr>
        <w:t xml:space="preserve"> </w:t>
      </w:r>
      <w:r w:rsidR="000178AD">
        <w:rPr>
          <w:rFonts w:ascii="Sylfaen" w:hAnsi="Sylfaen" w:cs="Levenim MT"/>
          <w:color w:val="000000"/>
          <w:sz w:val="22"/>
          <w:szCs w:val="22"/>
        </w:rPr>
        <w:t xml:space="preserve">(DCRM) </w:t>
      </w:r>
      <w:r w:rsidRPr="006234AE">
        <w:rPr>
          <w:rFonts w:ascii="Sylfaen" w:hAnsi="Sylfaen" w:cs="Levenim MT"/>
          <w:color w:val="000000"/>
          <w:sz w:val="22"/>
          <w:szCs w:val="22"/>
        </w:rPr>
        <w:t>suite</w:t>
      </w:r>
      <w:r w:rsidR="000178AD">
        <w:rPr>
          <w:rFonts w:ascii="Sylfaen" w:hAnsi="Sylfaen" w:cs="Levenim MT"/>
          <w:color w:val="000000"/>
          <w:sz w:val="22"/>
          <w:szCs w:val="22"/>
        </w:rPr>
        <w:t xml:space="preserve">, the RBMS Policy Statements for </w:t>
      </w:r>
      <w:r w:rsidR="000178AD">
        <w:rPr>
          <w:rFonts w:ascii="Sylfaen" w:hAnsi="Sylfaen" w:cs="Levenim MT"/>
          <w:i/>
          <w:color w:val="000000"/>
          <w:sz w:val="22"/>
          <w:szCs w:val="22"/>
        </w:rPr>
        <w:t>RDA</w:t>
      </w:r>
      <w:r w:rsidR="000178AD">
        <w:rPr>
          <w:rFonts w:ascii="Sylfaen" w:hAnsi="Sylfaen" w:cs="Levenim MT"/>
          <w:color w:val="000000"/>
          <w:sz w:val="22"/>
          <w:szCs w:val="22"/>
        </w:rPr>
        <w:t xml:space="preserve">, the </w:t>
      </w:r>
      <w:r w:rsidRPr="006234AE">
        <w:rPr>
          <w:rFonts w:ascii="Sylfaen" w:hAnsi="Sylfaen" w:cs="Levenim MT"/>
          <w:i/>
          <w:iCs/>
          <w:color w:val="000000"/>
          <w:sz w:val="22"/>
          <w:szCs w:val="22"/>
        </w:rPr>
        <w:t>Controlled Vocabularies</w:t>
      </w:r>
      <w:r w:rsidR="000178AD">
        <w:rPr>
          <w:rFonts w:ascii="Sylfaen" w:hAnsi="Sylfaen" w:cs="Levenim MT"/>
          <w:i/>
          <w:iCs/>
          <w:color w:val="000000"/>
          <w:sz w:val="22"/>
          <w:szCs w:val="22"/>
        </w:rPr>
        <w:t xml:space="preserve"> for Use in Rare Book and Special Collections Cataloging</w:t>
      </w:r>
      <w:r w:rsidRPr="006234AE">
        <w:rPr>
          <w:rFonts w:ascii="Sylfaen" w:hAnsi="Sylfaen" w:cs="Levenim MT"/>
          <w:color w:val="000000"/>
          <w:sz w:val="22"/>
          <w:szCs w:val="22"/>
        </w:rPr>
        <w:t>, and rare materials user needs</w:t>
      </w:r>
    </w:p>
    <w:p w:rsidR="006234AE" w:rsidRPr="006234AE" w:rsidRDefault="00AF730D" w:rsidP="00AF730D">
      <w:pPr>
        <w:pStyle w:val="NormalWeb"/>
        <w:numPr>
          <w:ilvl w:val="0"/>
          <w:numId w:val="8"/>
        </w:numPr>
        <w:spacing w:before="0" w:beforeAutospacing="0" w:after="0" w:afterAutospacing="0" w:line="300" w:lineRule="auto"/>
        <w:textAlignment w:val="baseline"/>
        <w:rPr>
          <w:rFonts w:ascii="Sylfaen" w:hAnsi="Sylfaen" w:cs="Levenim MT"/>
          <w:color w:val="000000"/>
          <w:sz w:val="22"/>
          <w:szCs w:val="22"/>
        </w:rPr>
      </w:pPr>
      <w:r>
        <w:rPr>
          <w:rFonts w:ascii="Sylfaen" w:hAnsi="Sylfaen" w:cs="Levenim MT"/>
          <w:color w:val="000000"/>
          <w:sz w:val="22"/>
          <w:szCs w:val="22"/>
        </w:rPr>
        <w:t xml:space="preserve">To recommend solution(s) for incorporating </w:t>
      </w:r>
      <w:r w:rsidR="000178AD">
        <w:rPr>
          <w:rFonts w:ascii="Sylfaen" w:hAnsi="Sylfaen" w:cs="Levenim MT"/>
          <w:color w:val="000000"/>
          <w:sz w:val="22"/>
          <w:szCs w:val="22"/>
        </w:rPr>
        <w:t xml:space="preserve">these </w:t>
      </w:r>
      <w:r>
        <w:rPr>
          <w:rFonts w:ascii="Sylfaen" w:hAnsi="Sylfaen" w:cs="Levenim MT"/>
          <w:color w:val="000000"/>
          <w:sz w:val="22"/>
          <w:szCs w:val="22"/>
        </w:rPr>
        <w:t>data elements into library and archives data models, schemata, and tools</w:t>
      </w:r>
    </w:p>
    <w:p w:rsidR="00DB2BFE" w:rsidRPr="006234AE" w:rsidRDefault="00DB2BFE" w:rsidP="00DB2BFE">
      <w:pPr>
        <w:pStyle w:val="NormalWeb"/>
        <w:numPr>
          <w:ilvl w:val="0"/>
          <w:numId w:val="8"/>
        </w:numPr>
        <w:spacing w:before="0" w:beforeAutospacing="0" w:after="0" w:afterAutospacing="0" w:line="300" w:lineRule="auto"/>
        <w:textAlignment w:val="baseline"/>
        <w:rPr>
          <w:rFonts w:ascii="Sylfaen" w:hAnsi="Sylfaen" w:cs="Levenim MT"/>
          <w:color w:val="000000"/>
          <w:sz w:val="22"/>
          <w:szCs w:val="22"/>
        </w:rPr>
      </w:pPr>
      <w:r w:rsidRPr="006234AE">
        <w:rPr>
          <w:rFonts w:ascii="Sylfaen" w:hAnsi="Sylfaen" w:cs="Levenim MT"/>
          <w:color w:val="000000"/>
          <w:sz w:val="22"/>
          <w:szCs w:val="22"/>
        </w:rPr>
        <w:t xml:space="preserve">To </w:t>
      </w:r>
      <w:r w:rsidR="00AF730D">
        <w:rPr>
          <w:rFonts w:ascii="Sylfaen" w:hAnsi="Sylfaen" w:cs="Levenim MT"/>
          <w:color w:val="000000"/>
          <w:sz w:val="22"/>
          <w:szCs w:val="22"/>
        </w:rPr>
        <w:t>seek community partners for these</w:t>
      </w:r>
      <w:r w:rsidRPr="006234AE">
        <w:rPr>
          <w:rFonts w:ascii="Sylfaen" w:hAnsi="Sylfaen" w:cs="Levenim MT"/>
          <w:color w:val="000000"/>
          <w:sz w:val="22"/>
          <w:szCs w:val="22"/>
        </w:rPr>
        <w:t xml:space="preserve"> solution</w:t>
      </w:r>
      <w:r w:rsidR="00AF730D">
        <w:rPr>
          <w:rFonts w:ascii="Sylfaen" w:hAnsi="Sylfaen" w:cs="Levenim MT"/>
          <w:color w:val="000000"/>
          <w:sz w:val="22"/>
          <w:szCs w:val="22"/>
        </w:rPr>
        <w:t>(s)</w:t>
      </w:r>
    </w:p>
    <w:p w:rsidR="00332911" w:rsidRDefault="00332911" w:rsidP="00DB2BFE">
      <w:pPr>
        <w:pStyle w:val="NormalWeb"/>
        <w:spacing w:before="0" w:beforeAutospacing="0" w:after="0" w:afterAutospacing="0" w:line="300" w:lineRule="auto"/>
        <w:rPr>
          <w:rFonts w:ascii="Sylfaen" w:hAnsi="Sylfaen"/>
          <w:b/>
          <w:bCs/>
          <w:color w:val="000000"/>
          <w:sz w:val="22"/>
          <w:szCs w:val="22"/>
        </w:rPr>
      </w:pPr>
    </w:p>
    <w:p w:rsidR="00DB2BFE" w:rsidRPr="00DB2BFE" w:rsidRDefault="000178AD" w:rsidP="00DB2BFE">
      <w:pPr>
        <w:pStyle w:val="NormalWeb"/>
        <w:spacing w:before="0" w:beforeAutospacing="0" w:after="0" w:afterAutospacing="0" w:line="30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bCs/>
          <w:color w:val="000000"/>
          <w:sz w:val="22"/>
          <w:szCs w:val="22"/>
        </w:rPr>
        <w:t>Volunteers</w:t>
      </w:r>
      <w:bookmarkStart w:id="0" w:name="_GoBack"/>
      <w:bookmarkEnd w:id="0"/>
    </w:p>
    <w:p w:rsidR="00DB2BFE" w:rsidRDefault="00DB2BFE" w:rsidP="000178AD">
      <w:pPr>
        <w:pStyle w:val="NormalWeb"/>
        <w:numPr>
          <w:ilvl w:val="0"/>
          <w:numId w:val="11"/>
        </w:numPr>
        <w:spacing w:before="0" w:beforeAutospacing="0" w:after="0" w:afterAutospacing="0" w:line="300" w:lineRule="auto"/>
        <w:rPr>
          <w:rFonts w:ascii="Sylfaen" w:hAnsi="Sylfaen"/>
          <w:color w:val="000000"/>
          <w:sz w:val="22"/>
          <w:szCs w:val="22"/>
        </w:rPr>
      </w:pPr>
      <w:r w:rsidRPr="00DB2BFE">
        <w:rPr>
          <w:rFonts w:ascii="Sylfaen" w:hAnsi="Sylfaen"/>
          <w:color w:val="000000"/>
          <w:sz w:val="22"/>
          <w:szCs w:val="22"/>
        </w:rPr>
        <w:t xml:space="preserve">Allison Jai O’Dell, </w:t>
      </w:r>
      <w:r w:rsidR="006234AE">
        <w:rPr>
          <w:rFonts w:ascii="Sylfaen" w:hAnsi="Sylfaen"/>
          <w:color w:val="000000"/>
          <w:sz w:val="22"/>
          <w:szCs w:val="22"/>
        </w:rPr>
        <w:t xml:space="preserve">Metadata Librarian, University of Florida, </w:t>
      </w:r>
      <w:hyperlink r:id="rId5" w:history="1">
        <w:r w:rsidRPr="00DB2BFE">
          <w:rPr>
            <w:rStyle w:val="Hyperlink"/>
            <w:rFonts w:ascii="Sylfaen" w:hAnsi="Sylfaen"/>
            <w:color w:val="0563C1"/>
            <w:sz w:val="22"/>
            <w:szCs w:val="22"/>
          </w:rPr>
          <w:t>AJODELL@ufl.edu</w:t>
        </w:r>
      </w:hyperlink>
      <w:r w:rsidRPr="00DB2BFE">
        <w:rPr>
          <w:rFonts w:ascii="Sylfaen" w:hAnsi="Sylfaen"/>
          <w:color w:val="000000"/>
          <w:sz w:val="22"/>
          <w:szCs w:val="22"/>
        </w:rPr>
        <w:t xml:space="preserve"> </w:t>
      </w:r>
      <w:r w:rsidR="006234AE">
        <w:rPr>
          <w:rFonts w:ascii="Sylfaen" w:hAnsi="Sylfaen"/>
          <w:color w:val="000000"/>
          <w:sz w:val="22"/>
          <w:szCs w:val="22"/>
        </w:rPr>
        <w:t>(task force chair, BSC member)</w:t>
      </w:r>
    </w:p>
    <w:p w:rsidR="006234AE" w:rsidRDefault="006234AE" w:rsidP="000178AD">
      <w:pPr>
        <w:pStyle w:val="NormalWeb"/>
        <w:numPr>
          <w:ilvl w:val="0"/>
          <w:numId w:val="11"/>
        </w:numPr>
        <w:spacing w:before="0" w:beforeAutospacing="0" w:after="0" w:afterAutospacing="0" w:line="300" w:lineRule="auto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 xml:space="preserve">Amy </w:t>
      </w:r>
      <w:proofErr w:type="spellStart"/>
      <w:r>
        <w:rPr>
          <w:rFonts w:ascii="Sylfaen" w:hAnsi="Sylfaen"/>
          <w:color w:val="000000"/>
          <w:sz w:val="22"/>
          <w:szCs w:val="22"/>
        </w:rPr>
        <w:t>Tims</w:t>
      </w:r>
      <w:proofErr w:type="spellEnd"/>
      <w:r>
        <w:rPr>
          <w:rFonts w:ascii="Sylfaen" w:hAnsi="Sylfaen"/>
          <w:color w:val="000000"/>
          <w:sz w:val="22"/>
          <w:szCs w:val="22"/>
        </w:rPr>
        <w:t xml:space="preserve">, Project Cataloger, American Antiquarian Society, </w:t>
      </w:r>
      <w:hyperlink r:id="rId6" w:history="1">
        <w:r w:rsidRPr="00837F95">
          <w:rPr>
            <w:rStyle w:val="Hyperlink"/>
            <w:rFonts w:ascii="Sylfaen" w:hAnsi="Sylfaen"/>
            <w:sz w:val="22"/>
            <w:szCs w:val="22"/>
          </w:rPr>
          <w:t>atims@mwa.org</w:t>
        </w:r>
      </w:hyperlink>
      <w:r>
        <w:rPr>
          <w:rFonts w:ascii="Sylfaen" w:hAnsi="Sylfaen"/>
          <w:color w:val="000000"/>
          <w:sz w:val="22"/>
          <w:szCs w:val="22"/>
        </w:rPr>
        <w:t xml:space="preserve"> (BSC member)</w:t>
      </w:r>
    </w:p>
    <w:p w:rsidR="00AF730D" w:rsidRDefault="00AF730D" w:rsidP="000178AD">
      <w:pPr>
        <w:pStyle w:val="NormalWeb"/>
        <w:numPr>
          <w:ilvl w:val="0"/>
          <w:numId w:val="11"/>
        </w:numPr>
        <w:spacing w:before="0" w:beforeAutospacing="0" w:after="0" w:afterAutospacing="0" w:line="300" w:lineRule="auto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 xml:space="preserve">Arielle Middleman, Cataloger, Library Company of Philadelphia, </w:t>
      </w:r>
      <w:hyperlink r:id="rId7" w:history="1">
        <w:r w:rsidRPr="00837F95">
          <w:rPr>
            <w:rStyle w:val="Hyperlink"/>
            <w:rFonts w:ascii="Sylfaen" w:hAnsi="Sylfaen"/>
            <w:sz w:val="22"/>
            <w:szCs w:val="22"/>
          </w:rPr>
          <w:t>amiddleman@librarycompany.org</w:t>
        </w:r>
      </w:hyperlink>
      <w:r>
        <w:rPr>
          <w:rFonts w:ascii="Sylfaen" w:hAnsi="Sylfaen"/>
          <w:color w:val="000000"/>
          <w:sz w:val="22"/>
          <w:szCs w:val="22"/>
        </w:rPr>
        <w:t xml:space="preserve"> (volunteer)</w:t>
      </w:r>
    </w:p>
    <w:p w:rsidR="00AF730D" w:rsidRDefault="00AF730D" w:rsidP="000178AD">
      <w:pPr>
        <w:pStyle w:val="NormalWeb"/>
        <w:numPr>
          <w:ilvl w:val="0"/>
          <w:numId w:val="11"/>
        </w:numPr>
        <w:spacing w:before="0" w:beforeAutospacing="0" w:after="0" w:afterAutospacing="0" w:line="300" w:lineRule="auto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 xml:space="preserve">Dorothy Porter, Curator of Digital Research Services, </w:t>
      </w:r>
      <w:proofErr w:type="spellStart"/>
      <w:r>
        <w:rPr>
          <w:rFonts w:ascii="Sylfaen" w:hAnsi="Sylfaen"/>
          <w:color w:val="000000"/>
          <w:sz w:val="22"/>
          <w:szCs w:val="22"/>
        </w:rPr>
        <w:t>Kislak</w:t>
      </w:r>
      <w:proofErr w:type="spellEnd"/>
      <w:r>
        <w:rPr>
          <w:rFonts w:ascii="Sylfaen" w:hAnsi="Sylfaen"/>
          <w:color w:val="000000"/>
          <w:sz w:val="22"/>
          <w:szCs w:val="22"/>
        </w:rPr>
        <w:t xml:space="preserve"> Center for Special Collections, Rare Books and Manuscripts, Penn Libraries, </w:t>
      </w:r>
      <w:hyperlink r:id="rId8" w:history="1">
        <w:r w:rsidRPr="00837F95">
          <w:rPr>
            <w:rStyle w:val="Hyperlink"/>
            <w:rFonts w:ascii="Sylfaen" w:hAnsi="Sylfaen"/>
            <w:sz w:val="22"/>
            <w:szCs w:val="22"/>
          </w:rPr>
          <w:t>dorp@upenn.edu</w:t>
        </w:r>
      </w:hyperlink>
      <w:r>
        <w:rPr>
          <w:rFonts w:ascii="Sylfaen" w:hAnsi="Sylfaen"/>
          <w:color w:val="000000"/>
          <w:sz w:val="22"/>
          <w:szCs w:val="22"/>
        </w:rPr>
        <w:t xml:space="preserve"> (volunteer)</w:t>
      </w:r>
    </w:p>
    <w:p w:rsidR="00AF730D" w:rsidRPr="00DB2BFE" w:rsidRDefault="00AF730D" w:rsidP="000178AD">
      <w:pPr>
        <w:pStyle w:val="NormalWeb"/>
        <w:numPr>
          <w:ilvl w:val="0"/>
          <w:numId w:val="11"/>
        </w:numPr>
        <w:spacing w:before="0" w:beforeAutospacing="0" w:after="0" w:afterAutospacing="0" w:line="30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</w:rPr>
        <w:t xml:space="preserve">Linde M. </w:t>
      </w:r>
      <w:proofErr w:type="spellStart"/>
      <w:r>
        <w:rPr>
          <w:rFonts w:ascii="Sylfaen" w:hAnsi="Sylfaen"/>
          <w:color w:val="000000"/>
          <w:sz w:val="22"/>
          <w:szCs w:val="22"/>
        </w:rPr>
        <w:t>Brocato</w:t>
      </w:r>
      <w:proofErr w:type="spellEnd"/>
      <w:r>
        <w:rPr>
          <w:rFonts w:ascii="Sylfaen" w:hAnsi="Sylfaen"/>
          <w:color w:val="000000"/>
          <w:sz w:val="22"/>
          <w:szCs w:val="22"/>
        </w:rPr>
        <w:t xml:space="preserve">, Catalog Librarian, University of Memphis, </w:t>
      </w:r>
      <w:hyperlink r:id="rId9" w:history="1">
        <w:r w:rsidRPr="00837F95">
          <w:rPr>
            <w:rStyle w:val="Hyperlink"/>
            <w:rFonts w:ascii="Sylfaen" w:hAnsi="Sylfaen"/>
            <w:sz w:val="22"/>
            <w:szCs w:val="22"/>
          </w:rPr>
          <w:t>lmbrcato@memphis.edu</w:t>
        </w:r>
      </w:hyperlink>
      <w:r>
        <w:rPr>
          <w:rFonts w:ascii="Sylfaen" w:hAnsi="Sylfaen"/>
          <w:color w:val="000000"/>
          <w:sz w:val="22"/>
          <w:szCs w:val="22"/>
        </w:rPr>
        <w:t xml:space="preserve"> </w:t>
      </w:r>
      <w:r w:rsidR="000178AD">
        <w:rPr>
          <w:rFonts w:ascii="Sylfaen" w:hAnsi="Sylfaen"/>
          <w:color w:val="000000"/>
          <w:sz w:val="22"/>
          <w:szCs w:val="22"/>
        </w:rPr>
        <w:t>(volunteer)</w:t>
      </w:r>
    </w:p>
    <w:p w:rsidR="00D952ED" w:rsidRPr="00D952ED" w:rsidRDefault="00D952ED" w:rsidP="00DB2BFE">
      <w:pPr>
        <w:spacing w:after="0" w:line="300" w:lineRule="auto"/>
        <w:rPr>
          <w:rFonts w:ascii="Sylfaen" w:hAnsi="Sylfaen" w:cs="Gisha"/>
        </w:rPr>
      </w:pPr>
    </w:p>
    <w:sectPr w:rsidR="00D952ED" w:rsidRPr="00D952ED" w:rsidSect="00B516DA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F2F"/>
    <w:multiLevelType w:val="hybridMultilevel"/>
    <w:tmpl w:val="7360C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44D6"/>
    <w:multiLevelType w:val="multilevel"/>
    <w:tmpl w:val="2C0A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830FF"/>
    <w:multiLevelType w:val="multilevel"/>
    <w:tmpl w:val="CBFC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63490"/>
    <w:multiLevelType w:val="multilevel"/>
    <w:tmpl w:val="5C9A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E42BC"/>
    <w:multiLevelType w:val="multilevel"/>
    <w:tmpl w:val="B778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D4BC8"/>
    <w:multiLevelType w:val="hybridMultilevel"/>
    <w:tmpl w:val="CB1E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B3483"/>
    <w:multiLevelType w:val="multilevel"/>
    <w:tmpl w:val="65B2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75932"/>
    <w:multiLevelType w:val="hybridMultilevel"/>
    <w:tmpl w:val="074C2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949A6"/>
    <w:multiLevelType w:val="multilevel"/>
    <w:tmpl w:val="308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22688"/>
    <w:multiLevelType w:val="hybridMultilevel"/>
    <w:tmpl w:val="CAC2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F6D"/>
    <w:multiLevelType w:val="hybridMultilevel"/>
    <w:tmpl w:val="B3A45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AD"/>
    <w:rsid w:val="00001408"/>
    <w:rsid w:val="00003D1A"/>
    <w:rsid w:val="000178AD"/>
    <w:rsid w:val="00034073"/>
    <w:rsid w:val="000342EB"/>
    <w:rsid w:val="00036C5B"/>
    <w:rsid w:val="000427BF"/>
    <w:rsid w:val="0006497F"/>
    <w:rsid w:val="000758F7"/>
    <w:rsid w:val="000B39DB"/>
    <w:rsid w:val="000E1570"/>
    <w:rsid w:val="000E20D5"/>
    <w:rsid w:val="00124952"/>
    <w:rsid w:val="0013659A"/>
    <w:rsid w:val="00136CC5"/>
    <w:rsid w:val="00156708"/>
    <w:rsid w:val="001675C3"/>
    <w:rsid w:val="00191291"/>
    <w:rsid w:val="001C4C39"/>
    <w:rsid w:val="001D22F4"/>
    <w:rsid w:val="00223508"/>
    <w:rsid w:val="002320BB"/>
    <w:rsid w:val="00241D9F"/>
    <w:rsid w:val="00247EB1"/>
    <w:rsid w:val="00254CAF"/>
    <w:rsid w:val="00257BAD"/>
    <w:rsid w:val="00261D8A"/>
    <w:rsid w:val="0026483C"/>
    <w:rsid w:val="002730C7"/>
    <w:rsid w:val="002843AC"/>
    <w:rsid w:val="002A606C"/>
    <w:rsid w:val="002C00CF"/>
    <w:rsid w:val="002E3F57"/>
    <w:rsid w:val="002F0326"/>
    <w:rsid w:val="003038A4"/>
    <w:rsid w:val="00305AFF"/>
    <w:rsid w:val="00326D8D"/>
    <w:rsid w:val="00332911"/>
    <w:rsid w:val="0035230D"/>
    <w:rsid w:val="00356B36"/>
    <w:rsid w:val="00364A24"/>
    <w:rsid w:val="0036588C"/>
    <w:rsid w:val="0037688A"/>
    <w:rsid w:val="003B4F67"/>
    <w:rsid w:val="003D4BFF"/>
    <w:rsid w:val="004117B4"/>
    <w:rsid w:val="004204F2"/>
    <w:rsid w:val="0046252B"/>
    <w:rsid w:val="004654FF"/>
    <w:rsid w:val="0047483B"/>
    <w:rsid w:val="00477803"/>
    <w:rsid w:val="00485265"/>
    <w:rsid w:val="0049537F"/>
    <w:rsid w:val="004A1852"/>
    <w:rsid w:val="004A42D3"/>
    <w:rsid w:val="004A4866"/>
    <w:rsid w:val="004D7752"/>
    <w:rsid w:val="00512BA1"/>
    <w:rsid w:val="005231ED"/>
    <w:rsid w:val="00551611"/>
    <w:rsid w:val="00567DDE"/>
    <w:rsid w:val="005720E8"/>
    <w:rsid w:val="006078A1"/>
    <w:rsid w:val="00612DDC"/>
    <w:rsid w:val="0061788D"/>
    <w:rsid w:val="00617C59"/>
    <w:rsid w:val="006234AE"/>
    <w:rsid w:val="00624228"/>
    <w:rsid w:val="00651114"/>
    <w:rsid w:val="00666198"/>
    <w:rsid w:val="00691978"/>
    <w:rsid w:val="006A0CD7"/>
    <w:rsid w:val="006A5A70"/>
    <w:rsid w:val="006B1CB6"/>
    <w:rsid w:val="006D5C6F"/>
    <w:rsid w:val="006E7F81"/>
    <w:rsid w:val="006F0F10"/>
    <w:rsid w:val="00733957"/>
    <w:rsid w:val="007A61B3"/>
    <w:rsid w:val="007A6D2F"/>
    <w:rsid w:val="007A7EE1"/>
    <w:rsid w:val="007B0B05"/>
    <w:rsid w:val="007D7053"/>
    <w:rsid w:val="007E1B74"/>
    <w:rsid w:val="007F0C0B"/>
    <w:rsid w:val="00807099"/>
    <w:rsid w:val="008452CD"/>
    <w:rsid w:val="0086097D"/>
    <w:rsid w:val="00863C87"/>
    <w:rsid w:val="00885059"/>
    <w:rsid w:val="008932B0"/>
    <w:rsid w:val="008C54F7"/>
    <w:rsid w:val="008E5374"/>
    <w:rsid w:val="008F0FC4"/>
    <w:rsid w:val="008F4E5E"/>
    <w:rsid w:val="008F664F"/>
    <w:rsid w:val="0090688F"/>
    <w:rsid w:val="00914391"/>
    <w:rsid w:val="009245F9"/>
    <w:rsid w:val="009330CA"/>
    <w:rsid w:val="00953C8C"/>
    <w:rsid w:val="00963C81"/>
    <w:rsid w:val="00970546"/>
    <w:rsid w:val="00971484"/>
    <w:rsid w:val="0099027E"/>
    <w:rsid w:val="00995446"/>
    <w:rsid w:val="009B384D"/>
    <w:rsid w:val="009D3402"/>
    <w:rsid w:val="009D7393"/>
    <w:rsid w:val="009E1A8E"/>
    <w:rsid w:val="00A20BB4"/>
    <w:rsid w:val="00A74B87"/>
    <w:rsid w:val="00A9438B"/>
    <w:rsid w:val="00A9537E"/>
    <w:rsid w:val="00AA5D16"/>
    <w:rsid w:val="00AB3589"/>
    <w:rsid w:val="00AD1347"/>
    <w:rsid w:val="00AD2F02"/>
    <w:rsid w:val="00AD447F"/>
    <w:rsid w:val="00AF361F"/>
    <w:rsid w:val="00AF730D"/>
    <w:rsid w:val="00B0620A"/>
    <w:rsid w:val="00B101C7"/>
    <w:rsid w:val="00B35525"/>
    <w:rsid w:val="00B516DA"/>
    <w:rsid w:val="00B573AA"/>
    <w:rsid w:val="00B75527"/>
    <w:rsid w:val="00BA1BB3"/>
    <w:rsid w:val="00BB6749"/>
    <w:rsid w:val="00BD00E1"/>
    <w:rsid w:val="00C04954"/>
    <w:rsid w:val="00C35C9A"/>
    <w:rsid w:val="00CA2CB4"/>
    <w:rsid w:val="00CB5FFB"/>
    <w:rsid w:val="00D10640"/>
    <w:rsid w:val="00D14F29"/>
    <w:rsid w:val="00D262CC"/>
    <w:rsid w:val="00D52A6C"/>
    <w:rsid w:val="00D53577"/>
    <w:rsid w:val="00D70107"/>
    <w:rsid w:val="00D856E8"/>
    <w:rsid w:val="00D952ED"/>
    <w:rsid w:val="00DB2BFE"/>
    <w:rsid w:val="00DC5284"/>
    <w:rsid w:val="00DD5E0F"/>
    <w:rsid w:val="00DF0F7F"/>
    <w:rsid w:val="00E04ED0"/>
    <w:rsid w:val="00E1224A"/>
    <w:rsid w:val="00E2148F"/>
    <w:rsid w:val="00E2152C"/>
    <w:rsid w:val="00E67570"/>
    <w:rsid w:val="00E7728E"/>
    <w:rsid w:val="00E80F6F"/>
    <w:rsid w:val="00E86B61"/>
    <w:rsid w:val="00E9193C"/>
    <w:rsid w:val="00EA7212"/>
    <w:rsid w:val="00ED263B"/>
    <w:rsid w:val="00ED607F"/>
    <w:rsid w:val="00EF05A1"/>
    <w:rsid w:val="00EF6D84"/>
    <w:rsid w:val="00F0703F"/>
    <w:rsid w:val="00F258FE"/>
    <w:rsid w:val="00F52CA8"/>
    <w:rsid w:val="00F60813"/>
    <w:rsid w:val="00F7297B"/>
    <w:rsid w:val="00F8426B"/>
    <w:rsid w:val="00FC093F"/>
    <w:rsid w:val="00FE12A6"/>
    <w:rsid w:val="00FE2D55"/>
    <w:rsid w:val="00FE6820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F7F15-5434-44A5-A06A-C9020421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0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5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@upen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ddleman@librarycompa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ms@mw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JODELL@ufl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mbrcato@memph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O'Dell,Allison</dc:creator>
  <cp:keywords/>
  <dc:description/>
  <cp:lastModifiedBy>O'Dell,Allison</cp:lastModifiedBy>
  <cp:revision>6</cp:revision>
  <dcterms:created xsi:type="dcterms:W3CDTF">2015-07-01T12:54:00Z</dcterms:created>
  <dcterms:modified xsi:type="dcterms:W3CDTF">2015-07-01T13:28:00Z</dcterms:modified>
</cp:coreProperties>
</file>